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BD0B" w14:textId="08692EA4" w:rsidR="00F12E1B" w:rsidRPr="00C937D4" w:rsidRDefault="00C937D4" w:rsidP="00C937D4">
      <w:pPr>
        <w:pStyle w:val="BodyText"/>
        <w:ind w:right="630"/>
        <w:jc w:val="center"/>
        <w:rPr>
          <w:rFonts w:asciiTheme="minorHAnsi" w:hAnsiTheme="minorHAnsi" w:cstheme="minorHAnsi"/>
          <w:b/>
          <w:bCs/>
          <w:sz w:val="32"/>
          <w:szCs w:val="40"/>
        </w:rPr>
      </w:pPr>
      <w:r w:rsidRPr="00C937D4">
        <w:rPr>
          <w:rFonts w:asciiTheme="minorHAnsi" w:hAnsiTheme="minorHAnsi" w:cstheme="minorHAnsi"/>
          <w:b/>
          <w:bCs/>
          <w:sz w:val="32"/>
          <w:szCs w:val="40"/>
        </w:rPr>
        <w:t>Campus Advocacy Coordinators (CAC) Retreat</w:t>
      </w:r>
    </w:p>
    <w:p w14:paraId="119B0BB0" w14:textId="4F8646EF" w:rsidR="00C937D4" w:rsidRDefault="00C937D4" w:rsidP="00C937D4">
      <w:pPr>
        <w:pStyle w:val="BodyText"/>
        <w:ind w:right="630"/>
        <w:jc w:val="center"/>
        <w:rPr>
          <w:rFonts w:asciiTheme="minorHAnsi" w:hAnsiTheme="minorHAnsi" w:cstheme="minorHAnsi"/>
          <w:sz w:val="22"/>
          <w:szCs w:val="28"/>
        </w:rPr>
      </w:pPr>
      <w:r w:rsidRPr="00C937D4">
        <w:rPr>
          <w:rFonts w:asciiTheme="minorHAnsi" w:hAnsiTheme="minorHAnsi" w:cstheme="minorHAnsi"/>
          <w:b/>
          <w:bCs/>
          <w:sz w:val="32"/>
          <w:szCs w:val="40"/>
        </w:rPr>
        <w:t xml:space="preserve">July 12, </w:t>
      </w:r>
      <w:proofErr w:type="gramStart"/>
      <w:r w:rsidRPr="00C937D4">
        <w:rPr>
          <w:rFonts w:asciiTheme="minorHAnsi" w:hAnsiTheme="minorHAnsi" w:cstheme="minorHAnsi"/>
          <w:b/>
          <w:bCs/>
          <w:sz w:val="32"/>
          <w:szCs w:val="40"/>
        </w:rPr>
        <w:t>2023</w:t>
      </w:r>
      <w:proofErr w:type="gramEnd"/>
      <w:r w:rsidR="00EA0BF2">
        <w:rPr>
          <w:rFonts w:asciiTheme="minorHAnsi" w:hAnsiTheme="minorHAnsi" w:cstheme="minorHAnsi"/>
          <w:b/>
          <w:bCs/>
          <w:sz w:val="32"/>
          <w:szCs w:val="40"/>
        </w:rPr>
        <w:t xml:space="preserve"> | 9:00 a.m.-5:00 p.m.</w:t>
      </w:r>
    </w:p>
    <w:p w14:paraId="3A83C078" w14:textId="391F247C" w:rsidR="00C937D4" w:rsidRPr="00C937D4" w:rsidRDefault="00C937D4" w:rsidP="00C937D4">
      <w:pPr>
        <w:pStyle w:val="BodyText"/>
        <w:ind w:right="630"/>
        <w:jc w:val="center"/>
        <w:rPr>
          <w:rFonts w:asciiTheme="minorHAnsi" w:hAnsiTheme="minorHAnsi" w:cstheme="minorHAnsi"/>
          <w:b/>
          <w:bCs/>
          <w:sz w:val="36"/>
          <w:szCs w:val="44"/>
        </w:rPr>
      </w:pPr>
      <w:r w:rsidRPr="00C937D4">
        <w:rPr>
          <w:rFonts w:asciiTheme="minorHAnsi" w:hAnsiTheme="minorHAnsi" w:cstheme="minorHAnsi"/>
          <w:b/>
          <w:bCs/>
          <w:sz w:val="36"/>
          <w:szCs w:val="44"/>
        </w:rPr>
        <w:t>AGENDA</w:t>
      </w:r>
      <w:r w:rsidR="00EA0BF2">
        <w:rPr>
          <w:rFonts w:asciiTheme="minorHAnsi" w:hAnsiTheme="minorHAnsi" w:cstheme="minorHAnsi"/>
          <w:b/>
          <w:bCs/>
          <w:sz w:val="36"/>
          <w:szCs w:val="44"/>
        </w:rPr>
        <w:t xml:space="preserve"> - </w:t>
      </w:r>
      <w:r w:rsidR="00EA0BF2" w:rsidRPr="00EA0BF2">
        <w:rPr>
          <w:rFonts w:asciiTheme="minorHAnsi" w:hAnsiTheme="minorHAnsi" w:cstheme="minorHAnsi"/>
          <w:b/>
          <w:bCs/>
          <w:sz w:val="36"/>
          <w:szCs w:val="44"/>
          <w:highlight w:val="yellow"/>
        </w:rPr>
        <w:t>DRAFT</w:t>
      </w:r>
    </w:p>
    <w:p w14:paraId="12BB5808" w14:textId="5FCC2B57" w:rsidR="00EA0BF2" w:rsidRDefault="00EA0BF2" w:rsidP="00C937D4">
      <w:pPr>
        <w:pStyle w:val="BodyText"/>
        <w:ind w:right="630"/>
        <w:rPr>
          <w:rFonts w:asciiTheme="minorHAnsi" w:hAnsiTheme="minorHAnsi" w:cstheme="minorHAnsi"/>
          <w:sz w:val="22"/>
          <w:szCs w:val="28"/>
        </w:rPr>
      </w:pPr>
    </w:p>
    <w:p w14:paraId="1A0754FF" w14:textId="77777777" w:rsidR="00EA0BF2" w:rsidRDefault="00EA0BF2" w:rsidP="00C937D4">
      <w:pPr>
        <w:pStyle w:val="BodyText"/>
        <w:ind w:right="630"/>
        <w:rPr>
          <w:rFonts w:asciiTheme="minorHAnsi" w:hAnsiTheme="minorHAnsi" w:cstheme="minorHAnsi"/>
          <w:sz w:val="22"/>
          <w:szCs w:val="28"/>
        </w:rPr>
      </w:pPr>
    </w:p>
    <w:p w14:paraId="50E71ECE" w14:textId="7E91FB8E" w:rsidR="00EA0BF2" w:rsidRPr="00EA0BF2" w:rsidRDefault="00EA0BF2" w:rsidP="00EA0BF2">
      <w:pPr>
        <w:pStyle w:val="BodyText"/>
        <w:numPr>
          <w:ilvl w:val="0"/>
          <w:numId w:val="2"/>
        </w:numPr>
        <w:ind w:right="630"/>
        <w:rPr>
          <w:rFonts w:asciiTheme="minorHAnsi" w:hAnsiTheme="minorHAnsi" w:cstheme="minorHAnsi"/>
          <w:sz w:val="28"/>
          <w:szCs w:val="36"/>
        </w:rPr>
      </w:pPr>
      <w:r w:rsidRPr="00EA0BF2">
        <w:rPr>
          <w:rFonts w:asciiTheme="minorHAnsi" w:hAnsiTheme="minorHAnsi" w:cstheme="minorHAnsi"/>
          <w:sz w:val="28"/>
          <w:szCs w:val="36"/>
        </w:rPr>
        <w:t>Welcome/Introductions</w:t>
      </w:r>
      <w:r w:rsidRPr="00EA0BF2">
        <w:rPr>
          <w:rFonts w:asciiTheme="minorHAnsi" w:hAnsiTheme="minorHAnsi" w:cstheme="minorHAnsi"/>
          <w:sz w:val="28"/>
          <w:szCs w:val="36"/>
        </w:rPr>
        <w:br/>
      </w:r>
    </w:p>
    <w:p w14:paraId="38F60F74" w14:textId="77777777" w:rsidR="00EA0BF2" w:rsidRPr="00EA0BF2" w:rsidRDefault="00EA0BF2" w:rsidP="00EA0BF2">
      <w:pPr>
        <w:pStyle w:val="BodyText"/>
        <w:numPr>
          <w:ilvl w:val="0"/>
          <w:numId w:val="2"/>
        </w:numPr>
        <w:ind w:right="630"/>
        <w:rPr>
          <w:rFonts w:asciiTheme="minorHAnsi" w:hAnsiTheme="minorHAnsi" w:cstheme="minorHAnsi"/>
          <w:sz w:val="28"/>
          <w:szCs w:val="36"/>
        </w:rPr>
      </w:pPr>
      <w:r w:rsidRPr="00EA0BF2">
        <w:rPr>
          <w:rFonts w:asciiTheme="minorHAnsi" w:hAnsiTheme="minorHAnsi" w:cstheme="minorHAnsi"/>
          <w:sz w:val="28"/>
          <w:szCs w:val="36"/>
        </w:rPr>
        <w:t>Role of the CAC</w:t>
      </w:r>
    </w:p>
    <w:p w14:paraId="51EA1C2B" w14:textId="2BCE4F3A" w:rsidR="00EA0BF2" w:rsidRPr="00EA0BF2" w:rsidRDefault="00EA0BF2" w:rsidP="00EA0BF2">
      <w:pPr>
        <w:pStyle w:val="BodyText"/>
        <w:numPr>
          <w:ilvl w:val="1"/>
          <w:numId w:val="2"/>
        </w:numPr>
        <w:ind w:right="630"/>
        <w:rPr>
          <w:rFonts w:asciiTheme="minorHAnsi" w:hAnsiTheme="minorHAnsi" w:cstheme="minorHAnsi"/>
          <w:sz w:val="28"/>
          <w:szCs w:val="36"/>
        </w:rPr>
      </w:pPr>
      <w:r w:rsidRPr="00EA0BF2">
        <w:rPr>
          <w:rFonts w:asciiTheme="minorHAnsi" w:hAnsiTheme="minorHAnsi" w:cstheme="minorHAnsi"/>
          <w:sz w:val="28"/>
          <w:szCs w:val="36"/>
        </w:rPr>
        <w:t>Expectations &amp; Support</w:t>
      </w:r>
    </w:p>
    <w:p w14:paraId="4A4F6B02" w14:textId="77777777" w:rsidR="00EA0BF2" w:rsidRPr="00EA0BF2" w:rsidRDefault="00EA0BF2" w:rsidP="00EA0BF2">
      <w:pPr>
        <w:pStyle w:val="BodyText"/>
        <w:numPr>
          <w:ilvl w:val="1"/>
          <w:numId w:val="2"/>
        </w:numPr>
        <w:ind w:right="630"/>
        <w:rPr>
          <w:rFonts w:asciiTheme="minorHAnsi" w:hAnsiTheme="minorHAnsi" w:cstheme="minorHAnsi"/>
          <w:sz w:val="28"/>
          <w:szCs w:val="36"/>
        </w:rPr>
      </w:pPr>
      <w:r w:rsidRPr="00EA0BF2">
        <w:rPr>
          <w:rFonts w:asciiTheme="minorHAnsi" w:hAnsiTheme="minorHAnsi" w:cstheme="minorHAnsi"/>
          <w:sz w:val="28"/>
          <w:szCs w:val="36"/>
        </w:rPr>
        <w:t>How OCCA can support your on-campus efforts</w:t>
      </w:r>
    </w:p>
    <w:p w14:paraId="291B5FE5" w14:textId="77777777" w:rsidR="00EA0BF2" w:rsidRPr="00EA0BF2" w:rsidRDefault="00EA0BF2" w:rsidP="00EA0BF2">
      <w:pPr>
        <w:pStyle w:val="BodyText"/>
        <w:numPr>
          <w:ilvl w:val="1"/>
          <w:numId w:val="2"/>
        </w:numPr>
        <w:ind w:right="630"/>
        <w:rPr>
          <w:rFonts w:asciiTheme="minorHAnsi" w:hAnsiTheme="minorHAnsi" w:cstheme="minorHAnsi"/>
          <w:sz w:val="28"/>
          <w:szCs w:val="36"/>
        </w:rPr>
      </w:pPr>
      <w:r w:rsidRPr="00EA0BF2">
        <w:rPr>
          <w:rFonts w:asciiTheme="minorHAnsi" w:hAnsiTheme="minorHAnsi" w:cstheme="minorHAnsi"/>
          <w:sz w:val="28"/>
          <w:szCs w:val="36"/>
        </w:rPr>
        <w:t>Panel of expert CACs</w:t>
      </w:r>
    </w:p>
    <w:p w14:paraId="7832DF45" w14:textId="1A92709E" w:rsidR="00EA0BF2" w:rsidRPr="00EA0BF2" w:rsidRDefault="00EA0BF2" w:rsidP="00EA0BF2">
      <w:pPr>
        <w:pStyle w:val="BodyText"/>
        <w:numPr>
          <w:ilvl w:val="1"/>
          <w:numId w:val="2"/>
        </w:numPr>
        <w:ind w:right="630"/>
        <w:rPr>
          <w:rFonts w:asciiTheme="minorHAnsi" w:hAnsiTheme="minorHAnsi" w:cstheme="minorHAnsi"/>
          <w:sz w:val="28"/>
          <w:szCs w:val="36"/>
        </w:rPr>
      </w:pPr>
      <w:r w:rsidRPr="00EA0BF2">
        <w:rPr>
          <w:rFonts w:asciiTheme="minorHAnsi" w:hAnsiTheme="minorHAnsi" w:cstheme="minorHAnsi"/>
          <w:sz w:val="28"/>
          <w:szCs w:val="36"/>
        </w:rPr>
        <w:t>How can OCCA best engage you?</w:t>
      </w:r>
      <w:r w:rsidRPr="00EA0BF2">
        <w:rPr>
          <w:rFonts w:asciiTheme="minorHAnsi" w:hAnsiTheme="minorHAnsi" w:cstheme="minorHAnsi"/>
          <w:sz w:val="28"/>
          <w:szCs w:val="36"/>
        </w:rPr>
        <w:br/>
      </w:r>
    </w:p>
    <w:p w14:paraId="6ADE6A0C" w14:textId="77777777" w:rsidR="00EA0BF2" w:rsidRPr="00EA0BF2" w:rsidRDefault="00EA0BF2" w:rsidP="00EA0BF2">
      <w:pPr>
        <w:pStyle w:val="BodyText"/>
        <w:numPr>
          <w:ilvl w:val="0"/>
          <w:numId w:val="2"/>
        </w:numPr>
        <w:ind w:right="630"/>
        <w:rPr>
          <w:rFonts w:asciiTheme="minorHAnsi" w:hAnsiTheme="minorHAnsi" w:cstheme="minorHAnsi"/>
          <w:sz w:val="28"/>
          <w:szCs w:val="36"/>
        </w:rPr>
      </w:pPr>
      <w:r w:rsidRPr="00EA0BF2">
        <w:rPr>
          <w:rFonts w:asciiTheme="minorHAnsi" w:hAnsiTheme="minorHAnsi" w:cstheme="minorHAnsi"/>
          <w:sz w:val="28"/>
          <w:szCs w:val="36"/>
        </w:rPr>
        <w:t>2023 Legislative Session Debrief</w:t>
      </w:r>
    </w:p>
    <w:p w14:paraId="782F5632" w14:textId="77777777" w:rsidR="00EA0BF2" w:rsidRPr="00EA0BF2" w:rsidRDefault="00EA0BF2" w:rsidP="00EA0BF2">
      <w:pPr>
        <w:pStyle w:val="BodyText"/>
        <w:numPr>
          <w:ilvl w:val="1"/>
          <w:numId w:val="2"/>
        </w:numPr>
        <w:ind w:right="630"/>
        <w:rPr>
          <w:rFonts w:asciiTheme="minorHAnsi" w:hAnsiTheme="minorHAnsi" w:cstheme="minorHAnsi"/>
          <w:sz w:val="28"/>
          <w:szCs w:val="36"/>
        </w:rPr>
      </w:pPr>
      <w:r w:rsidRPr="00EA0BF2">
        <w:rPr>
          <w:rFonts w:asciiTheme="minorHAnsi" w:hAnsiTheme="minorHAnsi" w:cstheme="minorHAnsi"/>
          <w:sz w:val="28"/>
          <w:szCs w:val="36"/>
        </w:rPr>
        <w:t>What worked well?</w:t>
      </w:r>
    </w:p>
    <w:p w14:paraId="4A2CFB05" w14:textId="77777777" w:rsidR="00EA0BF2" w:rsidRPr="00EA0BF2" w:rsidRDefault="00EA0BF2" w:rsidP="00EA0BF2">
      <w:pPr>
        <w:pStyle w:val="BodyText"/>
        <w:numPr>
          <w:ilvl w:val="1"/>
          <w:numId w:val="2"/>
        </w:numPr>
        <w:ind w:right="630"/>
        <w:rPr>
          <w:rFonts w:asciiTheme="minorHAnsi" w:hAnsiTheme="minorHAnsi" w:cstheme="minorHAnsi"/>
          <w:sz w:val="28"/>
          <w:szCs w:val="36"/>
        </w:rPr>
      </w:pPr>
      <w:r w:rsidRPr="00EA0BF2">
        <w:rPr>
          <w:rFonts w:asciiTheme="minorHAnsi" w:hAnsiTheme="minorHAnsi" w:cstheme="minorHAnsi"/>
          <w:sz w:val="28"/>
          <w:szCs w:val="36"/>
        </w:rPr>
        <w:t>Advocacy Toolkit</w:t>
      </w:r>
    </w:p>
    <w:p w14:paraId="64792B4E" w14:textId="77777777" w:rsidR="00EA0BF2" w:rsidRPr="00EA0BF2" w:rsidRDefault="00EA0BF2" w:rsidP="00EA0BF2">
      <w:pPr>
        <w:pStyle w:val="BodyText"/>
        <w:numPr>
          <w:ilvl w:val="1"/>
          <w:numId w:val="2"/>
        </w:numPr>
        <w:ind w:right="630"/>
        <w:rPr>
          <w:rFonts w:asciiTheme="minorHAnsi" w:hAnsiTheme="minorHAnsi" w:cstheme="minorHAnsi"/>
          <w:sz w:val="28"/>
          <w:szCs w:val="36"/>
        </w:rPr>
      </w:pPr>
      <w:r w:rsidRPr="00EA0BF2">
        <w:rPr>
          <w:rFonts w:asciiTheme="minorHAnsi" w:hAnsiTheme="minorHAnsi" w:cstheme="minorHAnsi"/>
          <w:sz w:val="28"/>
          <w:szCs w:val="36"/>
        </w:rPr>
        <w:t>Day of Action</w:t>
      </w:r>
    </w:p>
    <w:p w14:paraId="720D4441" w14:textId="77777777" w:rsidR="00EA0BF2" w:rsidRPr="00EA0BF2" w:rsidRDefault="00EA0BF2" w:rsidP="00EA0BF2">
      <w:pPr>
        <w:pStyle w:val="BodyText"/>
        <w:numPr>
          <w:ilvl w:val="1"/>
          <w:numId w:val="2"/>
        </w:numPr>
        <w:ind w:right="630"/>
        <w:rPr>
          <w:rFonts w:asciiTheme="minorHAnsi" w:hAnsiTheme="minorHAnsi" w:cstheme="minorHAnsi"/>
          <w:sz w:val="28"/>
          <w:szCs w:val="36"/>
        </w:rPr>
      </w:pPr>
      <w:r w:rsidRPr="00EA0BF2">
        <w:rPr>
          <w:rFonts w:asciiTheme="minorHAnsi" w:hAnsiTheme="minorHAnsi" w:cstheme="minorHAnsi"/>
          <w:sz w:val="28"/>
          <w:szCs w:val="36"/>
        </w:rPr>
        <w:t>Voter Voice</w:t>
      </w:r>
    </w:p>
    <w:p w14:paraId="17FDC92F" w14:textId="77777777" w:rsidR="00EA0BF2" w:rsidRPr="00EA0BF2" w:rsidRDefault="00EA0BF2" w:rsidP="00EA0BF2">
      <w:pPr>
        <w:pStyle w:val="BodyText"/>
        <w:numPr>
          <w:ilvl w:val="1"/>
          <w:numId w:val="2"/>
        </w:numPr>
        <w:ind w:right="630"/>
        <w:rPr>
          <w:rFonts w:asciiTheme="minorHAnsi" w:hAnsiTheme="minorHAnsi" w:cstheme="minorHAnsi"/>
          <w:sz w:val="28"/>
          <w:szCs w:val="36"/>
        </w:rPr>
      </w:pPr>
      <w:r w:rsidRPr="00EA0BF2">
        <w:rPr>
          <w:rFonts w:asciiTheme="minorHAnsi" w:hAnsiTheme="minorHAnsi" w:cstheme="minorHAnsi"/>
          <w:sz w:val="28"/>
          <w:szCs w:val="36"/>
        </w:rPr>
        <w:t>Turnout/Advocates/Testimonies</w:t>
      </w:r>
    </w:p>
    <w:p w14:paraId="10958378" w14:textId="2557AD4E" w:rsidR="00EA0BF2" w:rsidRPr="00EA0BF2" w:rsidRDefault="00EA0BF2" w:rsidP="00EA0BF2">
      <w:pPr>
        <w:pStyle w:val="BodyText"/>
        <w:numPr>
          <w:ilvl w:val="1"/>
          <w:numId w:val="2"/>
        </w:numPr>
        <w:ind w:right="630"/>
        <w:rPr>
          <w:rFonts w:asciiTheme="minorHAnsi" w:hAnsiTheme="minorHAnsi" w:cstheme="minorHAnsi"/>
          <w:sz w:val="28"/>
          <w:szCs w:val="36"/>
        </w:rPr>
      </w:pPr>
      <w:r w:rsidRPr="00EA0BF2">
        <w:rPr>
          <w:rFonts w:asciiTheme="minorHAnsi" w:hAnsiTheme="minorHAnsi" w:cstheme="minorHAnsi"/>
          <w:sz w:val="28"/>
          <w:szCs w:val="36"/>
        </w:rPr>
        <w:t>Lobby Days</w:t>
      </w:r>
      <w:r w:rsidRPr="00EA0BF2">
        <w:rPr>
          <w:rFonts w:asciiTheme="minorHAnsi" w:hAnsiTheme="minorHAnsi" w:cstheme="minorHAnsi"/>
          <w:sz w:val="28"/>
          <w:szCs w:val="36"/>
        </w:rPr>
        <w:br/>
      </w:r>
    </w:p>
    <w:p w14:paraId="3629511C" w14:textId="77777777" w:rsidR="00EA0BF2" w:rsidRPr="00EA0BF2" w:rsidRDefault="00EA0BF2" w:rsidP="00EA0BF2">
      <w:pPr>
        <w:pStyle w:val="BodyText"/>
        <w:numPr>
          <w:ilvl w:val="0"/>
          <w:numId w:val="2"/>
        </w:numPr>
        <w:ind w:right="630"/>
        <w:rPr>
          <w:rFonts w:asciiTheme="minorHAnsi" w:hAnsiTheme="minorHAnsi" w:cstheme="minorHAnsi"/>
          <w:sz w:val="28"/>
          <w:szCs w:val="36"/>
        </w:rPr>
      </w:pPr>
      <w:r w:rsidRPr="00EA0BF2">
        <w:rPr>
          <w:rFonts w:asciiTheme="minorHAnsi" w:hAnsiTheme="minorHAnsi" w:cstheme="minorHAnsi"/>
          <w:sz w:val="28"/>
          <w:szCs w:val="36"/>
        </w:rPr>
        <w:t>Capacity Building</w:t>
      </w:r>
    </w:p>
    <w:p w14:paraId="55687372" w14:textId="77777777" w:rsidR="00EA0BF2" w:rsidRPr="00EA0BF2" w:rsidRDefault="00EA0BF2" w:rsidP="00EA0BF2">
      <w:pPr>
        <w:pStyle w:val="BodyText"/>
        <w:numPr>
          <w:ilvl w:val="1"/>
          <w:numId w:val="2"/>
        </w:numPr>
        <w:ind w:right="630"/>
        <w:rPr>
          <w:rFonts w:asciiTheme="minorHAnsi" w:hAnsiTheme="minorHAnsi" w:cstheme="minorHAnsi"/>
          <w:sz w:val="28"/>
          <w:szCs w:val="36"/>
        </w:rPr>
      </w:pPr>
      <w:r w:rsidRPr="00EA0BF2">
        <w:rPr>
          <w:rFonts w:asciiTheme="minorHAnsi" w:hAnsiTheme="minorHAnsi" w:cstheme="minorHAnsi"/>
          <w:sz w:val="28"/>
          <w:szCs w:val="36"/>
        </w:rPr>
        <w:t>What do we do in the interim around capacity?</w:t>
      </w:r>
    </w:p>
    <w:p w14:paraId="6DC26EEE" w14:textId="77777777" w:rsidR="00EA0BF2" w:rsidRPr="00EA0BF2" w:rsidRDefault="00EA0BF2" w:rsidP="00EA0BF2">
      <w:pPr>
        <w:pStyle w:val="BodyText"/>
        <w:numPr>
          <w:ilvl w:val="1"/>
          <w:numId w:val="2"/>
        </w:numPr>
        <w:ind w:right="630"/>
        <w:rPr>
          <w:rFonts w:asciiTheme="minorHAnsi" w:hAnsiTheme="minorHAnsi" w:cstheme="minorHAnsi"/>
          <w:sz w:val="28"/>
          <w:szCs w:val="36"/>
        </w:rPr>
      </w:pPr>
      <w:r w:rsidRPr="00EA0BF2">
        <w:rPr>
          <w:rFonts w:asciiTheme="minorHAnsi" w:hAnsiTheme="minorHAnsi" w:cstheme="minorHAnsi"/>
          <w:sz w:val="28"/>
          <w:szCs w:val="36"/>
        </w:rPr>
        <w:t>Identifying more advocates, students</w:t>
      </w:r>
    </w:p>
    <w:p w14:paraId="64B465E2" w14:textId="79C4977E" w:rsidR="00EA0BF2" w:rsidRPr="00EA0BF2" w:rsidRDefault="00EA0BF2" w:rsidP="00EA0BF2">
      <w:pPr>
        <w:pStyle w:val="BodyText"/>
        <w:numPr>
          <w:ilvl w:val="1"/>
          <w:numId w:val="2"/>
        </w:numPr>
        <w:ind w:right="630"/>
        <w:rPr>
          <w:rFonts w:asciiTheme="minorHAnsi" w:hAnsiTheme="minorHAnsi" w:cstheme="minorHAnsi"/>
          <w:sz w:val="28"/>
          <w:szCs w:val="36"/>
        </w:rPr>
      </w:pPr>
      <w:r w:rsidRPr="00EA0BF2">
        <w:rPr>
          <w:rFonts w:asciiTheme="minorHAnsi" w:hAnsiTheme="minorHAnsi" w:cstheme="minorHAnsi"/>
          <w:sz w:val="28"/>
          <w:szCs w:val="36"/>
        </w:rPr>
        <w:t>Building relationships (i.e., CTE Deans, student services)</w:t>
      </w:r>
      <w:r w:rsidRPr="00EA0BF2">
        <w:rPr>
          <w:rFonts w:asciiTheme="minorHAnsi" w:hAnsiTheme="minorHAnsi" w:cstheme="minorHAnsi"/>
          <w:sz w:val="28"/>
          <w:szCs w:val="36"/>
        </w:rPr>
        <w:br/>
      </w:r>
    </w:p>
    <w:p w14:paraId="786A35A7" w14:textId="7930F0C9" w:rsidR="00EA0BF2" w:rsidRPr="00EA0BF2" w:rsidRDefault="00EA0BF2" w:rsidP="00EA0BF2">
      <w:pPr>
        <w:pStyle w:val="BodyText"/>
        <w:numPr>
          <w:ilvl w:val="0"/>
          <w:numId w:val="2"/>
        </w:numPr>
        <w:ind w:right="630"/>
        <w:rPr>
          <w:rFonts w:asciiTheme="minorHAnsi" w:hAnsiTheme="minorHAnsi" w:cstheme="minorHAnsi"/>
          <w:sz w:val="28"/>
          <w:szCs w:val="36"/>
        </w:rPr>
      </w:pPr>
      <w:r w:rsidRPr="00EA0BF2">
        <w:rPr>
          <w:rFonts w:asciiTheme="minorHAnsi" w:hAnsiTheme="minorHAnsi" w:cstheme="minorHAnsi"/>
          <w:sz w:val="28"/>
          <w:szCs w:val="36"/>
        </w:rPr>
        <w:t>2023 Legislative Session Planning</w:t>
      </w:r>
    </w:p>
    <w:p w14:paraId="16BB0EC0" w14:textId="45F6638A" w:rsidR="00EA0BF2" w:rsidRPr="00EA0BF2" w:rsidRDefault="00EA0BF2" w:rsidP="00EA0BF2">
      <w:pPr>
        <w:pStyle w:val="BodyText"/>
        <w:numPr>
          <w:ilvl w:val="1"/>
          <w:numId w:val="2"/>
        </w:numPr>
        <w:ind w:right="630"/>
        <w:rPr>
          <w:rFonts w:asciiTheme="minorHAnsi" w:hAnsiTheme="minorHAnsi" w:cstheme="minorHAnsi"/>
          <w:sz w:val="28"/>
          <w:szCs w:val="36"/>
        </w:rPr>
      </w:pPr>
      <w:r w:rsidRPr="00EA0BF2">
        <w:rPr>
          <w:rFonts w:asciiTheme="minorHAnsi" w:hAnsiTheme="minorHAnsi" w:cstheme="minorHAnsi"/>
          <w:sz w:val="28"/>
          <w:szCs w:val="36"/>
        </w:rPr>
        <w:t xml:space="preserve">Budget and/or Policy ask for </w:t>
      </w:r>
      <w:proofErr w:type="gramStart"/>
      <w:r w:rsidRPr="00EA0BF2">
        <w:rPr>
          <w:rFonts w:asciiTheme="minorHAnsi" w:hAnsiTheme="minorHAnsi" w:cstheme="minorHAnsi"/>
          <w:sz w:val="28"/>
          <w:szCs w:val="36"/>
        </w:rPr>
        <w:t>2024</w:t>
      </w:r>
      <w:proofErr w:type="gramEnd"/>
    </w:p>
    <w:p w14:paraId="24539DDD" w14:textId="26B168C6" w:rsidR="00EA0BF2" w:rsidRPr="00EA0BF2" w:rsidRDefault="00EA0BF2" w:rsidP="00EA0BF2">
      <w:pPr>
        <w:pStyle w:val="BodyText"/>
        <w:numPr>
          <w:ilvl w:val="1"/>
          <w:numId w:val="2"/>
        </w:numPr>
        <w:ind w:right="630"/>
        <w:rPr>
          <w:rFonts w:asciiTheme="minorHAnsi" w:hAnsiTheme="minorHAnsi" w:cstheme="minorHAnsi"/>
          <w:sz w:val="28"/>
          <w:szCs w:val="36"/>
        </w:rPr>
      </w:pPr>
      <w:r w:rsidRPr="00EA0BF2">
        <w:rPr>
          <w:rFonts w:asciiTheme="minorHAnsi" w:hAnsiTheme="minorHAnsi" w:cstheme="minorHAnsi"/>
          <w:sz w:val="28"/>
          <w:szCs w:val="36"/>
        </w:rPr>
        <w:t>CTE Day/Month</w:t>
      </w:r>
    </w:p>
    <w:p w14:paraId="3C30F2F4" w14:textId="0F9DAB3B" w:rsidR="00EA0BF2" w:rsidRPr="00EA0BF2" w:rsidRDefault="00EA0BF2" w:rsidP="00EA0BF2">
      <w:pPr>
        <w:pStyle w:val="BodyText"/>
        <w:numPr>
          <w:ilvl w:val="1"/>
          <w:numId w:val="2"/>
        </w:numPr>
        <w:ind w:right="630"/>
        <w:rPr>
          <w:rFonts w:asciiTheme="minorHAnsi" w:hAnsiTheme="minorHAnsi" w:cstheme="minorHAnsi"/>
          <w:sz w:val="28"/>
          <w:szCs w:val="36"/>
        </w:rPr>
      </w:pPr>
      <w:r w:rsidRPr="00EA0BF2">
        <w:rPr>
          <w:rFonts w:asciiTheme="minorHAnsi" w:hAnsiTheme="minorHAnsi" w:cstheme="minorHAnsi"/>
          <w:sz w:val="28"/>
          <w:szCs w:val="36"/>
        </w:rPr>
        <w:t>Advocacy strategy</w:t>
      </w:r>
    </w:p>
    <w:sectPr w:rsidR="00EA0BF2" w:rsidRPr="00EA0BF2" w:rsidSect="00F12E1B">
      <w:headerReference w:type="default" r:id="rId7"/>
      <w:footerReference w:type="default" r:id="rId8"/>
      <w:type w:val="continuous"/>
      <w:pgSz w:w="12240" w:h="15840"/>
      <w:pgMar w:top="1890" w:right="990" w:bottom="245" w:left="1260" w:header="432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A1F5C" w14:textId="77777777" w:rsidR="00191F97" w:rsidRDefault="00191F97" w:rsidP="00A741F7">
      <w:r>
        <w:separator/>
      </w:r>
    </w:p>
  </w:endnote>
  <w:endnote w:type="continuationSeparator" w:id="0">
    <w:p w14:paraId="3280CE7C" w14:textId="77777777" w:rsidR="00191F97" w:rsidRDefault="00191F97" w:rsidP="00A7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lumbia Gorgeou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33B1" w14:textId="5E183DFC" w:rsidR="00A741F7" w:rsidRDefault="00A741F7" w:rsidP="00A741F7">
    <w:pPr>
      <w:pStyle w:val="BodyText"/>
      <w:tabs>
        <w:tab w:val="left" w:pos="9262"/>
      </w:tabs>
      <w:spacing w:before="51"/>
      <w:ind w:left="104"/>
    </w:pPr>
    <w:r>
      <w:rPr>
        <w:color w:val="0099C4"/>
      </w:rPr>
      <w:t xml:space="preserve">260 13th St. NE, Salem, OR 97301                                                                           </w:t>
    </w:r>
    <w:hyperlink r:id="rId1">
      <w:r>
        <w:rPr>
          <w:color w:val="0099C4"/>
          <w:position w:val="1"/>
        </w:rPr>
        <w:t>www.occa17.com</w:t>
      </w:r>
    </w:hyperlink>
  </w:p>
  <w:p w14:paraId="4C3D76D8" w14:textId="77777777" w:rsidR="00A741F7" w:rsidRDefault="00A74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2D8B" w14:textId="77777777" w:rsidR="00191F97" w:rsidRDefault="00191F97" w:rsidP="00A741F7">
      <w:r>
        <w:separator/>
      </w:r>
    </w:p>
  </w:footnote>
  <w:footnote w:type="continuationSeparator" w:id="0">
    <w:p w14:paraId="47715EF4" w14:textId="77777777" w:rsidR="00191F97" w:rsidRDefault="00191F97" w:rsidP="00A74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BD46" w14:textId="4DC58600" w:rsidR="00F12E1B" w:rsidRDefault="00A741F7" w:rsidP="00F12E1B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8752" behindDoc="1" locked="0" layoutInCell="1" allowOverlap="1" wp14:anchorId="5B13F1DC" wp14:editId="64D9D037">
          <wp:simplePos x="0" y="0"/>
          <wp:positionH relativeFrom="page">
            <wp:align>center</wp:align>
          </wp:positionH>
          <wp:positionV relativeFrom="paragraph">
            <wp:posOffset>116205</wp:posOffset>
          </wp:positionV>
          <wp:extent cx="2225920" cy="623887"/>
          <wp:effectExtent l="0" t="0" r="3175" b="5080"/>
          <wp:wrapTight wrapText="bothSides">
            <wp:wrapPolygon edited="0">
              <wp:start x="0" y="0"/>
              <wp:lineTo x="0" y="21116"/>
              <wp:lineTo x="1849" y="21116"/>
              <wp:lineTo x="14790" y="21116"/>
              <wp:lineTo x="21446" y="21116"/>
              <wp:lineTo x="21446" y="1320"/>
              <wp:lineTo x="1479" y="0"/>
              <wp:lineTo x="0" y="0"/>
            </wp:wrapPolygon>
          </wp:wrapTight>
          <wp:docPr id="4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920" cy="623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C0C2C"/>
    <w:multiLevelType w:val="hybridMultilevel"/>
    <w:tmpl w:val="FD0A1010"/>
    <w:lvl w:ilvl="0" w:tplc="9400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D70DB"/>
    <w:multiLevelType w:val="hybridMultilevel"/>
    <w:tmpl w:val="C944D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303960">
    <w:abstractNumId w:val="1"/>
  </w:num>
  <w:num w:numId="2" w16cid:durableId="65006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5B"/>
    <w:rsid w:val="00094D27"/>
    <w:rsid w:val="00125F5B"/>
    <w:rsid w:val="00191F97"/>
    <w:rsid w:val="00204946"/>
    <w:rsid w:val="002866BE"/>
    <w:rsid w:val="002D61D0"/>
    <w:rsid w:val="00346DF3"/>
    <w:rsid w:val="00651413"/>
    <w:rsid w:val="00730C30"/>
    <w:rsid w:val="00A50A74"/>
    <w:rsid w:val="00A741F7"/>
    <w:rsid w:val="00C937D4"/>
    <w:rsid w:val="00EA0BF2"/>
    <w:rsid w:val="00F12E1B"/>
    <w:rsid w:val="00FC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CAC60"/>
  <w15:docId w15:val="{997E5945-4869-4C42-BBBE-DF7736C6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lumbia Gorgeous" w:eastAsia="Columbia Gorgeous" w:hAnsi="Columbia Gorgeous" w:cs="Columbia Gorgeo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74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1F7"/>
    <w:rPr>
      <w:rFonts w:ascii="Columbia Gorgeous" w:eastAsia="Columbia Gorgeous" w:hAnsi="Columbia Gorgeous" w:cs="Columbia Gorgeous"/>
    </w:rPr>
  </w:style>
  <w:style w:type="paragraph" w:styleId="Footer">
    <w:name w:val="footer"/>
    <w:basedOn w:val="Normal"/>
    <w:link w:val="FooterChar"/>
    <w:uiPriority w:val="99"/>
    <w:unhideWhenUsed/>
    <w:rsid w:val="00A74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1F7"/>
    <w:rPr>
      <w:rFonts w:ascii="Columbia Gorgeous" w:eastAsia="Columbia Gorgeous" w:hAnsi="Columbia Gorgeous" w:cs="Columbia Gorgeous"/>
    </w:rPr>
  </w:style>
  <w:style w:type="character" w:styleId="Hyperlink">
    <w:name w:val="Hyperlink"/>
    <w:basedOn w:val="DefaultParagraphFont"/>
    <w:uiPriority w:val="99"/>
    <w:unhideWhenUsed/>
    <w:rsid w:val="00A741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ca17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 CAC Retreat Agenda - DRAFT</Template>
  <TotalTime>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(1)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(1)</dc:title>
  <dc:creator>Susan Baker</dc:creator>
  <cp:lastModifiedBy>Casey White-Zollman</cp:lastModifiedBy>
  <cp:revision>2</cp:revision>
  <dcterms:created xsi:type="dcterms:W3CDTF">2023-05-30T22:43:00Z</dcterms:created>
  <dcterms:modified xsi:type="dcterms:W3CDTF">2023-05-30T22:43:00Z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2019-11-15T00:00:00Z</vt:filetime>
  </property>
</Properties>
</file>