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CB65" w14:textId="1D840960" w:rsidR="007F4D7E" w:rsidRDefault="00BF3365">
      <w:r>
        <w:t>Student Letter to the Editor</w:t>
      </w:r>
      <w:r w:rsidR="009004E8">
        <w:t xml:space="preserve"> (budget)</w:t>
      </w:r>
      <w:r>
        <w:t xml:space="preserve"> – Option </w:t>
      </w:r>
      <w:r w:rsidR="009F3194">
        <w:t>6</w:t>
      </w:r>
    </w:p>
    <w:p w14:paraId="2AA6A6CA" w14:textId="77777777" w:rsidR="009F3194" w:rsidRPr="009F3194" w:rsidRDefault="009F3194" w:rsidP="009F3194">
      <w:r w:rsidRPr="009F3194">
        <w:t>As a community college student, I see firsthand how these institutions transform lives. But the rising costs of tuition and limited resources are making it harder for students to succeed.</w:t>
      </w:r>
    </w:p>
    <w:p w14:paraId="565955FF" w14:textId="13956715" w:rsidR="009F3194" w:rsidRPr="009F3194" w:rsidRDefault="009F3194" w:rsidP="009F3194">
      <w:r w:rsidRPr="009F3194">
        <w:t>The Community College Support Fund (CCSF) needs $920 million to ensure colleges can keep tuition affordable, support critical services, and prepare students for the workforce. Without this funding, students like me face difficult choices</w:t>
      </w:r>
      <w:r>
        <w:t xml:space="preserve"> </w:t>
      </w:r>
      <w:r w:rsidRPr="009F3194">
        <w:t>—</w:t>
      </w:r>
      <w:r>
        <w:t xml:space="preserve"> </w:t>
      </w:r>
      <w:r w:rsidRPr="009F3194">
        <w:t>working more hours, taking on debt, or abandoning our dreams altogether.</w:t>
      </w:r>
    </w:p>
    <w:p w14:paraId="3C44F479" w14:textId="01B8EA3C" w:rsidR="009F3194" w:rsidRPr="009F3194" w:rsidRDefault="009F3194" w:rsidP="009F3194">
      <w:r w:rsidRPr="009F3194">
        <w:t xml:space="preserve">Legislators, this is a pivotal moment. Will you choose to invest in Oregon’s students and future? </w:t>
      </w:r>
      <w:proofErr w:type="gramStart"/>
      <w:r w:rsidRPr="009F3194">
        <w:t>Fully</w:t>
      </w:r>
      <w:proofErr w:type="gramEnd"/>
      <w:r w:rsidRPr="009F3194">
        <w:t xml:space="preserve"> fund the CCSF</w:t>
      </w:r>
      <w:r>
        <w:t xml:space="preserve"> because community colleges work for Oregon.</w:t>
      </w:r>
    </w:p>
    <w:p w14:paraId="41B118D0" w14:textId="4E6B9719" w:rsidR="00BF3365" w:rsidRDefault="00BF3365">
      <w:r w:rsidRPr="00BF3365">
        <w:t>Sincerely,</w:t>
      </w:r>
      <w:r w:rsidRPr="00BF3365">
        <w:br/>
        <w:t>[Your Name]</w:t>
      </w:r>
      <w:r>
        <w:br/>
      </w:r>
      <w:r w:rsidRPr="00BF3365">
        <w:t>Student</w:t>
      </w:r>
      <w:r w:rsidRPr="00BF3365">
        <w:br/>
        <w:t xml:space="preserve">[Community College Name] </w:t>
      </w:r>
    </w:p>
    <w:sectPr w:rsidR="00BF3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65"/>
    <w:rsid w:val="000C534A"/>
    <w:rsid w:val="002C25EA"/>
    <w:rsid w:val="00390CA9"/>
    <w:rsid w:val="005F09B9"/>
    <w:rsid w:val="00702EFE"/>
    <w:rsid w:val="007F4D7E"/>
    <w:rsid w:val="008310CA"/>
    <w:rsid w:val="009004E8"/>
    <w:rsid w:val="009B67E2"/>
    <w:rsid w:val="009F3194"/>
    <w:rsid w:val="00A00EA0"/>
    <w:rsid w:val="00AC5E64"/>
    <w:rsid w:val="00B460DE"/>
    <w:rsid w:val="00B60BBE"/>
    <w:rsid w:val="00B6141A"/>
    <w:rsid w:val="00BF3365"/>
    <w:rsid w:val="00C852F6"/>
    <w:rsid w:val="00E2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5B40"/>
  <w15:chartTrackingRefBased/>
  <w15:docId w15:val="{7AFAEC05-8BC1-44DE-93AF-B596FEA5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3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3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3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3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3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White-Zollman</dc:creator>
  <cp:keywords/>
  <dc:description/>
  <cp:lastModifiedBy>Casey White-Zollman</cp:lastModifiedBy>
  <cp:revision>2</cp:revision>
  <dcterms:created xsi:type="dcterms:W3CDTF">2025-01-15T18:44:00Z</dcterms:created>
  <dcterms:modified xsi:type="dcterms:W3CDTF">2025-01-15T18:44:00Z</dcterms:modified>
</cp:coreProperties>
</file>